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83" w:rsidRDefault="00221141">
      <w:pPr>
        <w:jc w:val="distribute"/>
        <w:rPr>
          <w:b/>
          <w:bCs/>
          <w:color w:val="FF0000"/>
          <w:w w:val="50"/>
          <w:sz w:val="90"/>
          <w:szCs w:val="90"/>
        </w:rPr>
      </w:pPr>
      <w:proofErr w:type="gramStart"/>
      <w:r>
        <w:rPr>
          <w:rFonts w:hint="eastAsia"/>
          <w:b/>
          <w:bCs/>
          <w:color w:val="FF0000"/>
          <w:w w:val="50"/>
          <w:sz w:val="90"/>
          <w:szCs w:val="90"/>
        </w:rPr>
        <w:t>达州市</w:t>
      </w:r>
      <w:proofErr w:type="gramEnd"/>
      <w:r>
        <w:rPr>
          <w:rFonts w:hint="eastAsia"/>
          <w:b/>
          <w:bCs/>
          <w:color w:val="FF0000"/>
          <w:w w:val="50"/>
          <w:sz w:val="90"/>
          <w:szCs w:val="90"/>
        </w:rPr>
        <w:t>精神病与精神卫生</w:t>
      </w:r>
      <w:bookmarkStart w:id="0" w:name="_GoBack"/>
      <w:bookmarkEnd w:id="0"/>
      <w:r w:rsidR="005B31CB">
        <w:rPr>
          <w:rFonts w:hint="eastAsia"/>
          <w:b/>
          <w:bCs/>
          <w:color w:val="FF0000"/>
          <w:w w:val="50"/>
          <w:sz w:val="90"/>
          <w:szCs w:val="90"/>
        </w:rPr>
        <w:t>医疗质</w:t>
      </w:r>
      <w:r>
        <w:rPr>
          <w:rFonts w:hint="eastAsia"/>
          <w:b/>
          <w:bCs/>
          <w:color w:val="FF0000"/>
          <w:w w:val="50"/>
          <w:sz w:val="90"/>
          <w:szCs w:val="90"/>
        </w:rPr>
        <w:t>量控制中心</w:t>
      </w:r>
    </w:p>
    <w:p w:rsidR="00785283" w:rsidRDefault="00FC6262">
      <w:pPr>
        <w:jc w:val="left"/>
        <w:rPr>
          <w:rFonts w:ascii="仿宋_GB2312" w:eastAsia="仿宋_GB2312" w:hAnsi="仿宋_GB2312" w:cs="仿宋_GB2312"/>
          <w:color w:val="FF0000"/>
          <w:sz w:val="10"/>
          <w:szCs w:val="10"/>
        </w:rPr>
      </w:pPr>
      <w:r w:rsidRPr="00FC6262">
        <w:rPr>
          <w:w w:val="50"/>
          <w:sz w:val="90"/>
        </w:rPr>
        <w:pict>
          <v:line id="直接连接符 1" o:spid="_x0000_s1026" style="position:absolute;z-index:251663360" from="-6.15pt,3.7pt" to="419.85pt,3.7pt" o:gfxdata="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CLwzYAAAACQEAAA8A&#10;AAAAAAAAAQAgAAAAIgAAAGRycy9kb3ducmV2LnhtbFBLAQIUABQAAAAIAIdO4kCxb4dY3gEAAH4D&#10;AAAOAAAAAAAAAAEAIAAAACcBAABkcnMvZTJvRG9jLnhtbFBLBQYAAAAABgAGAFkBAAB3BQAAAAA=&#10;" strokecolor="red" strokeweight="3.5pt">
            <v:stroke joinstyle="miter"/>
          </v:line>
        </w:pict>
      </w:r>
      <w:r w:rsidRPr="00FC6262">
        <w:rPr>
          <w:w w:val="50"/>
          <w:sz w:val="90"/>
        </w:rPr>
        <w:pict>
          <v:line id="直接连接符 2" o:spid="_x0000_s2050" style="position:absolute;z-index:251664384" from="-6.1pt,6.4pt" to="419.9pt,6.4pt" o:gfxdata="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RK2TVAAAACQEAAA8AAAAAAAAAAQAgAAAAIgAAAGRy&#10;cy9kb3ducmV2LnhtbFBLAQIUABQAAAAIAIdO4kBwiZmQzwEAAHIDAAAOAAAAAAAAAAEAIAAAACQB&#10;AABkcnMvZTJvRG9jLnhtbFBLBQYAAAAABgAGAFkBAABlBQAAAAA=&#10;" strokecolor="red" strokeweight="1.25pt">
            <v:stroke joinstyle="miter"/>
          </v:line>
        </w:pict>
      </w:r>
    </w:p>
    <w:p w:rsidR="00785283" w:rsidRDefault="00785283">
      <w:pPr>
        <w:jc w:val="center"/>
        <w:rPr>
          <w:rFonts w:ascii="黑体" w:eastAsia="黑体" w:hAnsi="黑体" w:cs="Helvetica"/>
          <w:b/>
          <w:color w:val="3E3E3E"/>
          <w:sz w:val="36"/>
          <w:szCs w:val="36"/>
        </w:rPr>
      </w:pPr>
    </w:p>
    <w:p w:rsidR="00785283" w:rsidRDefault="00221141">
      <w:pPr>
        <w:jc w:val="center"/>
        <w:rPr>
          <w:rFonts w:ascii="宋体" w:eastAsia="宋体" w:hAnsi="宋体" w:cs="宋体"/>
          <w:b/>
          <w:sz w:val="36"/>
          <w:szCs w:val="36"/>
        </w:rPr>
      </w:pPr>
      <w:r>
        <w:rPr>
          <w:rFonts w:ascii="宋体" w:eastAsia="宋体" w:hAnsi="宋体" w:cs="宋体" w:hint="eastAsia"/>
          <w:b/>
          <w:sz w:val="36"/>
          <w:szCs w:val="36"/>
        </w:rPr>
        <w:t>2020年第三季度工作总结简报</w:t>
      </w:r>
    </w:p>
    <w:p w:rsidR="00785283" w:rsidRDefault="00785283">
      <w:pPr>
        <w:ind w:firstLineChars="200" w:firstLine="560"/>
        <w:rPr>
          <w:rFonts w:ascii="仿宋" w:eastAsia="仿宋" w:hAnsi="仿宋"/>
          <w:sz w:val="28"/>
          <w:szCs w:val="28"/>
        </w:rPr>
      </w:pPr>
    </w:p>
    <w:p w:rsidR="00785283" w:rsidRDefault="00221141">
      <w:pPr>
        <w:ind w:firstLineChars="200" w:firstLine="560"/>
        <w:rPr>
          <w:rFonts w:ascii="仿宋" w:eastAsia="仿宋" w:hAnsi="仿宋"/>
          <w:sz w:val="28"/>
          <w:szCs w:val="28"/>
        </w:rPr>
      </w:pPr>
      <w:proofErr w:type="gramStart"/>
      <w:r>
        <w:rPr>
          <w:rFonts w:ascii="仿宋" w:eastAsia="仿宋" w:hAnsi="仿宋" w:hint="eastAsia"/>
          <w:sz w:val="28"/>
          <w:szCs w:val="28"/>
        </w:rPr>
        <w:t>达州市</w:t>
      </w:r>
      <w:proofErr w:type="gramEnd"/>
      <w:r>
        <w:rPr>
          <w:rFonts w:ascii="仿宋" w:eastAsia="仿宋" w:hAnsi="仿宋" w:hint="eastAsia"/>
          <w:sz w:val="28"/>
          <w:szCs w:val="28"/>
        </w:rPr>
        <w:t>精神病与精神卫生医疗质量控制中心将2020年7月</w:t>
      </w:r>
      <w:r>
        <w:rPr>
          <w:rFonts w:ascii="仿宋" w:eastAsia="仿宋" w:hAnsi="仿宋"/>
          <w:sz w:val="28"/>
          <w:szCs w:val="28"/>
        </w:rPr>
        <w:t>—</w:t>
      </w:r>
      <w:r>
        <w:rPr>
          <w:rFonts w:ascii="仿宋" w:eastAsia="仿宋" w:hAnsi="仿宋" w:hint="eastAsia"/>
          <w:sz w:val="28"/>
          <w:szCs w:val="28"/>
        </w:rPr>
        <w:t>9月份全市质控工作汇总如下：</w:t>
      </w:r>
    </w:p>
    <w:p w:rsidR="00785283" w:rsidRDefault="00221141">
      <w:pPr>
        <w:rPr>
          <w:rFonts w:ascii="仿宋" w:eastAsia="仿宋" w:hAnsi="仿宋"/>
          <w:sz w:val="28"/>
          <w:szCs w:val="28"/>
        </w:rPr>
      </w:pPr>
      <w:r>
        <w:rPr>
          <w:rFonts w:ascii="仿宋" w:eastAsia="仿宋" w:hAnsi="仿宋" w:hint="eastAsia"/>
          <w:sz w:val="28"/>
          <w:szCs w:val="28"/>
        </w:rPr>
        <w:t>一、工作会议</w:t>
      </w:r>
    </w:p>
    <w:p w:rsidR="00785283" w:rsidRDefault="00221141">
      <w:pPr>
        <w:rPr>
          <w:rFonts w:ascii="仿宋" w:eastAsia="仿宋" w:hAnsi="仿宋" w:cs="仿宋"/>
          <w:bCs/>
          <w:sz w:val="28"/>
          <w:szCs w:val="28"/>
        </w:rPr>
      </w:pPr>
      <w:r>
        <w:rPr>
          <w:rFonts w:ascii="仿宋" w:eastAsia="仿宋" w:hAnsi="仿宋" w:cs="宋体" w:hint="eastAsia"/>
          <w:bCs/>
          <w:sz w:val="32"/>
          <w:szCs w:val="32"/>
        </w:rPr>
        <w:t>1、</w:t>
      </w:r>
      <w:r>
        <w:rPr>
          <w:rFonts w:ascii="仿宋" w:eastAsia="仿宋" w:hAnsi="仿宋" w:cs="宋体" w:hint="eastAsia"/>
          <w:bCs/>
          <w:sz w:val="28"/>
          <w:szCs w:val="28"/>
        </w:rPr>
        <w:t>2020年8月19日上午10:00,</w:t>
      </w:r>
      <w:proofErr w:type="gramStart"/>
      <w:r>
        <w:rPr>
          <w:rFonts w:ascii="仿宋" w:eastAsia="仿宋" w:hAnsi="仿宋" w:cs="宋体" w:hint="eastAsia"/>
          <w:bCs/>
          <w:sz w:val="28"/>
          <w:szCs w:val="28"/>
        </w:rPr>
        <w:t>达州市</w:t>
      </w:r>
      <w:proofErr w:type="gramEnd"/>
      <w:r>
        <w:rPr>
          <w:rFonts w:ascii="仿宋" w:eastAsia="仿宋" w:hAnsi="仿宋" w:cs="宋体" w:hint="eastAsia"/>
          <w:bCs/>
          <w:sz w:val="28"/>
          <w:szCs w:val="28"/>
        </w:rPr>
        <w:t>精神病与精神卫生医疗质控中心主任唐春光在</w:t>
      </w:r>
      <w:proofErr w:type="gramStart"/>
      <w:r>
        <w:rPr>
          <w:rFonts w:ascii="仿宋" w:eastAsia="仿宋" w:hAnsi="仿宋" w:cs="宋体" w:hint="eastAsia"/>
          <w:bCs/>
          <w:sz w:val="28"/>
          <w:szCs w:val="28"/>
        </w:rPr>
        <w:t>达州市民</w:t>
      </w:r>
      <w:proofErr w:type="gramEnd"/>
      <w:r>
        <w:rPr>
          <w:rFonts w:ascii="仿宋" w:eastAsia="仿宋" w:hAnsi="仿宋" w:cs="宋体" w:hint="eastAsia"/>
          <w:bCs/>
          <w:sz w:val="28"/>
          <w:szCs w:val="28"/>
        </w:rPr>
        <w:t>康医院门诊部十楼小会议室主持召开了2020年度第二次工作会议。</w:t>
      </w:r>
      <w:r>
        <w:rPr>
          <w:rFonts w:ascii="仿宋" w:eastAsia="仿宋" w:hAnsi="仿宋" w:cs="仿宋" w:hint="eastAsia"/>
          <w:bCs/>
          <w:sz w:val="28"/>
          <w:szCs w:val="28"/>
        </w:rPr>
        <w:t>会议的主要内容为:结合本中心2020年培训计划的主题“</w:t>
      </w:r>
      <w:r>
        <w:rPr>
          <w:rFonts w:ascii="仿宋" w:eastAsia="仿宋" w:hAnsi="仿宋" w:hint="eastAsia"/>
          <w:sz w:val="28"/>
          <w:szCs w:val="28"/>
        </w:rPr>
        <w:t>聚焦身心健康，提高生活质量</w:t>
      </w:r>
      <w:r>
        <w:rPr>
          <w:rFonts w:ascii="仿宋" w:eastAsia="仿宋" w:hAnsi="仿宋" w:cs="仿宋" w:hint="eastAsia"/>
          <w:bCs/>
          <w:sz w:val="28"/>
          <w:szCs w:val="28"/>
        </w:rPr>
        <w:t>”,讨论本中心2020年培训会的相关议题,明确了培训会议的时间、召开地点、主承办单位、参会人员、拟邀的授课专家和授课内容等。</w:t>
      </w:r>
    </w:p>
    <w:p w:rsidR="00785283" w:rsidRDefault="00221141">
      <w:pPr>
        <w:rPr>
          <w:rFonts w:ascii="仿宋" w:eastAsia="仿宋" w:hAnsi="仿宋"/>
          <w:sz w:val="28"/>
          <w:szCs w:val="28"/>
        </w:rPr>
      </w:pPr>
      <w:r>
        <w:rPr>
          <w:rFonts w:ascii="仿宋" w:eastAsia="仿宋" w:hAnsi="仿宋" w:hint="eastAsia"/>
          <w:sz w:val="28"/>
          <w:szCs w:val="28"/>
        </w:rPr>
        <w:t>2、2020年8月19日，《2020年达州市精神卫生防治质量管理推进会》在</w:t>
      </w:r>
      <w:proofErr w:type="gramStart"/>
      <w:r>
        <w:rPr>
          <w:rFonts w:ascii="仿宋" w:eastAsia="仿宋" w:hAnsi="仿宋" w:hint="eastAsia"/>
          <w:sz w:val="28"/>
          <w:szCs w:val="28"/>
        </w:rPr>
        <w:t>达州市民</w:t>
      </w:r>
      <w:proofErr w:type="gramEnd"/>
      <w:r>
        <w:rPr>
          <w:rFonts w:ascii="仿宋" w:eastAsia="仿宋" w:hAnsi="仿宋" w:hint="eastAsia"/>
          <w:sz w:val="28"/>
          <w:szCs w:val="28"/>
        </w:rPr>
        <w:t>康医院顺利召开，市</w:t>
      </w:r>
      <w:proofErr w:type="gramStart"/>
      <w:r>
        <w:rPr>
          <w:rFonts w:ascii="仿宋" w:eastAsia="仿宋" w:hAnsi="仿宋" w:hint="eastAsia"/>
          <w:sz w:val="28"/>
          <w:szCs w:val="28"/>
        </w:rPr>
        <w:t>卫健委党组</w:t>
      </w:r>
      <w:proofErr w:type="gramEnd"/>
      <w:r>
        <w:rPr>
          <w:rFonts w:ascii="仿宋" w:eastAsia="仿宋" w:hAnsi="仿宋" w:hint="eastAsia"/>
          <w:sz w:val="28"/>
          <w:szCs w:val="28"/>
        </w:rPr>
        <w:t>成员、副主任胡小琦主持会议，市委政法委</w:t>
      </w:r>
      <w:proofErr w:type="gramStart"/>
      <w:r>
        <w:rPr>
          <w:rFonts w:ascii="仿宋" w:eastAsia="仿宋" w:hAnsi="仿宋" w:hint="eastAsia"/>
          <w:sz w:val="28"/>
          <w:szCs w:val="28"/>
        </w:rPr>
        <w:t>罗粒丹</w:t>
      </w:r>
      <w:proofErr w:type="gramEnd"/>
      <w:r>
        <w:rPr>
          <w:rFonts w:ascii="仿宋" w:eastAsia="仿宋" w:hAnsi="仿宋" w:hint="eastAsia"/>
          <w:sz w:val="28"/>
          <w:szCs w:val="28"/>
        </w:rPr>
        <w:t>科长、市公安局何小娅科长、市民康医院院长周远峰、各县（市区）卫生健康局分管领导及疾</w:t>
      </w:r>
      <w:proofErr w:type="gramStart"/>
      <w:r>
        <w:rPr>
          <w:rFonts w:ascii="仿宋" w:eastAsia="仿宋" w:hAnsi="仿宋" w:hint="eastAsia"/>
          <w:sz w:val="28"/>
          <w:szCs w:val="28"/>
        </w:rPr>
        <w:t>控股精防负责人</w:t>
      </w:r>
      <w:proofErr w:type="gramEnd"/>
      <w:r>
        <w:rPr>
          <w:rFonts w:ascii="仿宋" w:eastAsia="仿宋" w:hAnsi="仿宋" w:hint="eastAsia"/>
          <w:sz w:val="28"/>
          <w:szCs w:val="28"/>
        </w:rPr>
        <w:t>、</w:t>
      </w:r>
      <w:proofErr w:type="gramStart"/>
      <w:r>
        <w:rPr>
          <w:rFonts w:ascii="仿宋" w:eastAsia="仿宋" w:hAnsi="仿宋" w:hint="eastAsia"/>
          <w:sz w:val="28"/>
          <w:szCs w:val="28"/>
        </w:rPr>
        <w:t>精防机构</w:t>
      </w:r>
      <w:proofErr w:type="gramEnd"/>
      <w:r>
        <w:rPr>
          <w:rFonts w:ascii="仿宋" w:eastAsia="仿宋" w:hAnsi="仿宋" w:hint="eastAsia"/>
          <w:sz w:val="28"/>
          <w:szCs w:val="28"/>
        </w:rPr>
        <w:t>负责人、</w:t>
      </w:r>
      <w:proofErr w:type="gramStart"/>
      <w:r>
        <w:rPr>
          <w:rFonts w:ascii="仿宋" w:eastAsia="仿宋" w:hAnsi="仿宋" w:hint="eastAsia"/>
          <w:sz w:val="28"/>
          <w:szCs w:val="28"/>
        </w:rPr>
        <w:t>精防办</w:t>
      </w:r>
      <w:proofErr w:type="gramEnd"/>
      <w:r>
        <w:rPr>
          <w:rFonts w:ascii="仿宋" w:eastAsia="仿宋" w:hAnsi="仿宋" w:hint="eastAsia"/>
          <w:sz w:val="28"/>
          <w:szCs w:val="28"/>
        </w:rPr>
        <w:t>主任、数据质控员等参加了会议。</w:t>
      </w:r>
    </w:p>
    <w:p w:rsidR="00785283" w:rsidRDefault="00221141">
      <w:pPr>
        <w:rPr>
          <w:rFonts w:ascii="仿宋" w:eastAsia="仿宋" w:hAnsi="仿宋"/>
          <w:sz w:val="28"/>
          <w:szCs w:val="28"/>
        </w:rPr>
      </w:pPr>
      <w:r>
        <w:rPr>
          <w:rFonts w:ascii="仿宋" w:eastAsia="仿宋" w:hAnsi="仿宋" w:hint="eastAsia"/>
          <w:sz w:val="28"/>
          <w:szCs w:val="28"/>
        </w:rPr>
        <w:t>二、培训学习</w:t>
      </w:r>
    </w:p>
    <w:p w:rsidR="00785283" w:rsidRDefault="00221141">
      <w:pPr>
        <w:rPr>
          <w:rFonts w:ascii="仿宋" w:eastAsia="仿宋" w:hAnsi="仿宋"/>
          <w:sz w:val="28"/>
          <w:szCs w:val="28"/>
        </w:rPr>
      </w:pPr>
      <w:r>
        <w:rPr>
          <w:rFonts w:ascii="仿宋" w:eastAsia="仿宋" w:hAnsi="仿宋" w:hint="eastAsia"/>
          <w:sz w:val="28"/>
          <w:szCs w:val="28"/>
        </w:rPr>
        <w:t>1、2020年7月10日-12日，质控中心唐春光等一行到成都参加第十七届</w:t>
      </w:r>
      <w:r>
        <w:rPr>
          <w:rFonts w:ascii="仿宋" w:eastAsia="仿宋" w:hAnsi="仿宋" w:hint="eastAsia"/>
          <w:sz w:val="28"/>
          <w:szCs w:val="28"/>
        </w:rPr>
        <w:lastRenderedPageBreak/>
        <w:t>西部精神医学论坛培训学习；</w:t>
      </w:r>
    </w:p>
    <w:p w:rsidR="00785283" w:rsidRDefault="00221141">
      <w:pPr>
        <w:rPr>
          <w:rFonts w:ascii="仿宋" w:eastAsia="仿宋" w:hAnsi="仿宋"/>
          <w:sz w:val="28"/>
          <w:szCs w:val="28"/>
        </w:rPr>
      </w:pPr>
      <w:r>
        <w:rPr>
          <w:rFonts w:ascii="仿宋" w:eastAsia="仿宋" w:hAnsi="仿宋" w:hint="eastAsia"/>
          <w:sz w:val="28"/>
          <w:szCs w:val="28"/>
        </w:rPr>
        <w:t>2、2020年9月18日，质控中心唐春光、王任昌等人到绵阳参加人格障碍诊治能力提高班培训学习；</w:t>
      </w:r>
    </w:p>
    <w:p w:rsidR="00785283" w:rsidRDefault="00221141">
      <w:pPr>
        <w:rPr>
          <w:rFonts w:ascii="仿宋" w:eastAsia="仿宋" w:hAnsi="仿宋"/>
          <w:sz w:val="28"/>
          <w:szCs w:val="28"/>
        </w:rPr>
      </w:pPr>
      <w:r>
        <w:rPr>
          <w:rFonts w:ascii="仿宋" w:eastAsia="仿宋" w:hAnsi="仿宋" w:hint="eastAsia"/>
          <w:sz w:val="28"/>
          <w:szCs w:val="28"/>
        </w:rPr>
        <w:t>3、2020年9</w:t>
      </w:r>
      <w:r>
        <w:rPr>
          <w:rFonts w:ascii="仿宋" w:eastAsia="仿宋" w:hAnsi="仿宋"/>
          <w:sz w:val="28"/>
          <w:szCs w:val="28"/>
        </w:rPr>
        <w:t>月25日，</w:t>
      </w:r>
      <w:r>
        <w:rPr>
          <w:rFonts w:ascii="仿宋" w:eastAsia="仿宋" w:hAnsi="仿宋" w:hint="eastAsia"/>
          <w:sz w:val="28"/>
          <w:szCs w:val="28"/>
        </w:rPr>
        <w:t>质控中心派出秘书王海燕1人</w:t>
      </w:r>
      <w:proofErr w:type="gramStart"/>
      <w:r>
        <w:rPr>
          <w:rFonts w:ascii="仿宋" w:eastAsia="仿宋" w:hAnsi="仿宋"/>
          <w:sz w:val="28"/>
          <w:szCs w:val="28"/>
        </w:rPr>
        <w:t>赴</w:t>
      </w:r>
      <w:r>
        <w:rPr>
          <w:rFonts w:ascii="仿宋" w:eastAsia="仿宋" w:hAnsi="仿宋" w:hint="eastAsia"/>
          <w:sz w:val="28"/>
          <w:szCs w:val="28"/>
        </w:rPr>
        <w:t>达州</w:t>
      </w:r>
      <w:proofErr w:type="gramEnd"/>
      <w:r>
        <w:rPr>
          <w:rFonts w:ascii="仿宋" w:eastAsia="仿宋" w:hAnsi="仿宋" w:hint="eastAsia"/>
          <w:sz w:val="28"/>
          <w:szCs w:val="28"/>
        </w:rPr>
        <w:t>市第二人民医院对全市中医全科医疗转岗培训学员进行授课，授课内容为《临床心理学与精神卫生》，此次授课受到培训单位高度认可，和参会学员的一致好评，纷纷表示以后会多举办与精神心理相关的实用性课程。</w:t>
      </w:r>
    </w:p>
    <w:p w:rsidR="00785283" w:rsidRDefault="00221141">
      <w:pPr>
        <w:rPr>
          <w:rFonts w:ascii="仿宋" w:eastAsia="仿宋" w:hAnsi="仿宋"/>
          <w:sz w:val="28"/>
          <w:szCs w:val="28"/>
        </w:rPr>
      </w:pPr>
      <w:r>
        <w:rPr>
          <w:rFonts w:ascii="仿宋" w:eastAsia="仿宋" w:hAnsi="仿宋" w:hint="eastAsia"/>
          <w:sz w:val="28"/>
          <w:szCs w:val="28"/>
        </w:rPr>
        <w:t>三、专业质控指导</w:t>
      </w:r>
    </w:p>
    <w:p w:rsidR="00785283" w:rsidRDefault="00221141">
      <w:pPr>
        <w:rPr>
          <w:rFonts w:ascii="仿宋" w:eastAsia="仿宋" w:hAnsi="仿宋"/>
          <w:sz w:val="28"/>
          <w:szCs w:val="28"/>
        </w:rPr>
      </w:pPr>
      <w:r>
        <w:rPr>
          <w:rFonts w:ascii="仿宋" w:eastAsia="仿宋" w:hAnsi="仿宋" w:hint="eastAsia"/>
          <w:sz w:val="28"/>
          <w:szCs w:val="28"/>
        </w:rPr>
        <w:t>1、2020年8月1日</w:t>
      </w:r>
      <w:r>
        <w:rPr>
          <w:rFonts w:ascii="仿宋" w:eastAsia="仿宋" w:hAnsi="仿宋"/>
          <w:sz w:val="28"/>
          <w:szCs w:val="28"/>
        </w:rPr>
        <w:t>—</w:t>
      </w:r>
      <w:r>
        <w:rPr>
          <w:rFonts w:ascii="仿宋" w:eastAsia="仿宋" w:hAnsi="仿宋" w:hint="eastAsia"/>
          <w:sz w:val="28"/>
          <w:szCs w:val="28"/>
        </w:rPr>
        <w:t>31日，质控中心秘书王海燕等5人对万源市精神病院进行医疗管理、医疗质量、医疗安全和医疗技术等指导。</w:t>
      </w:r>
    </w:p>
    <w:p w:rsidR="00785283" w:rsidRDefault="00221141">
      <w:pPr>
        <w:rPr>
          <w:rFonts w:ascii="仿宋" w:eastAsia="仿宋" w:hAnsi="仿宋"/>
          <w:sz w:val="28"/>
          <w:szCs w:val="28"/>
        </w:rPr>
      </w:pPr>
      <w:r>
        <w:rPr>
          <w:rFonts w:ascii="仿宋" w:eastAsia="仿宋" w:hAnsi="仿宋" w:hint="eastAsia"/>
          <w:sz w:val="28"/>
          <w:szCs w:val="28"/>
        </w:rPr>
        <w:t>2、2020年9月17日，质控中心成员王吉祥等2人对大竹县</w:t>
      </w:r>
      <w:proofErr w:type="gramStart"/>
      <w:r>
        <w:rPr>
          <w:rFonts w:ascii="仿宋" w:eastAsia="仿宋" w:hAnsi="仿宋" w:hint="eastAsia"/>
          <w:sz w:val="28"/>
          <w:szCs w:val="28"/>
        </w:rPr>
        <w:t>姚</w:t>
      </w:r>
      <w:proofErr w:type="gramEnd"/>
      <w:r>
        <w:rPr>
          <w:rFonts w:ascii="仿宋" w:eastAsia="仿宋" w:hAnsi="仿宋" w:hint="eastAsia"/>
          <w:sz w:val="28"/>
          <w:szCs w:val="28"/>
        </w:rPr>
        <w:t>市乡卫生院</w:t>
      </w:r>
      <w:proofErr w:type="gramStart"/>
      <w:r>
        <w:rPr>
          <w:rFonts w:ascii="仿宋" w:eastAsia="仿宋" w:hAnsi="仿宋" w:hint="eastAsia"/>
          <w:sz w:val="28"/>
          <w:szCs w:val="28"/>
        </w:rPr>
        <w:t>进行精防技术</w:t>
      </w:r>
      <w:proofErr w:type="gramEnd"/>
      <w:r>
        <w:rPr>
          <w:rFonts w:ascii="仿宋" w:eastAsia="仿宋" w:hAnsi="仿宋" w:hint="eastAsia"/>
          <w:sz w:val="28"/>
          <w:szCs w:val="28"/>
        </w:rPr>
        <w:t>、康复技术等业务指导和脱贫攻坚服务。</w:t>
      </w:r>
    </w:p>
    <w:p w:rsidR="00785283" w:rsidRDefault="00221141">
      <w:pPr>
        <w:rPr>
          <w:rFonts w:ascii="仿宋" w:eastAsia="仿宋" w:hAnsi="仿宋"/>
          <w:sz w:val="28"/>
          <w:szCs w:val="28"/>
        </w:rPr>
      </w:pPr>
      <w:r>
        <w:rPr>
          <w:rFonts w:ascii="仿宋" w:eastAsia="仿宋" w:hAnsi="仿宋" w:hint="eastAsia"/>
          <w:sz w:val="28"/>
          <w:szCs w:val="28"/>
        </w:rPr>
        <w:t>3、2020年9月18日，质控中心成员王吉祥等2人对大竹县欧家镇卫生院和</w:t>
      </w:r>
      <w:proofErr w:type="gramStart"/>
      <w:r>
        <w:rPr>
          <w:rFonts w:ascii="仿宋" w:eastAsia="仿宋" w:hAnsi="仿宋" w:hint="eastAsia"/>
          <w:sz w:val="28"/>
          <w:szCs w:val="28"/>
        </w:rPr>
        <w:t>牌坊乡</w:t>
      </w:r>
      <w:proofErr w:type="gramEnd"/>
      <w:r>
        <w:rPr>
          <w:rFonts w:ascii="仿宋" w:eastAsia="仿宋" w:hAnsi="仿宋" w:hint="eastAsia"/>
          <w:sz w:val="28"/>
          <w:szCs w:val="28"/>
        </w:rPr>
        <w:t>卫生院</w:t>
      </w:r>
      <w:proofErr w:type="gramStart"/>
      <w:r>
        <w:rPr>
          <w:rFonts w:ascii="仿宋" w:eastAsia="仿宋" w:hAnsi="仿宋" w:hint="eastAsia"/>
          <w:sz w:val="28"/>
          <w:szCs w:val="28"/>
        </w:rPr>
        <w:t>进行精防技术</w:t>
      </w:r>
      <w:proofErr w:type="gramEnd"/>
      <w:r>
        <w:rPr>
          <w:rFonts w:ascii="仿宋" w:eastAsia="仿宋" w:hAnsi="仿宋" w:hint="eastAsia"/>
          <w:sz w:val="28"/>
          <w:szCs w:val="28"/>
        </w:rPr>
        <w:t>、康复技术等业务指导和脱贫攻坚服务。</w:t>
      </w:r>
    </w:p>
    <w:p w:rsidR="00785283" w:rsidRDefault="00221141">
      <w:pPr>
        <w:rPr>
          <w:rFonts w:ascii="仿宋" w:eastAsia="仿宋" w:hAnsi="仿宋"/>
          <w:sz w:val="28"/>
          <w:szCs w:val="28"/>
        </w:rPr>
      </w:pPr>
      <w:r>
        <w:rPr>
          <w:rFonts w:ascii="仿宋" w:eastAsia="仿宋" w:hAnsi="仿宋" w:hint="eastAsia"/>
          <w:sz w:val="28"/>
          <w:szCs w:val="28"/>
        </w:rPr>
        <w:t>4、2020年9月19日，质控中心成员王吉祥等2人对大竹</w:t>
      </w:r>
      <w:proofErr w:type="gramStart"/>
      <w:r>
        <w:rPr>
          <w:rFonts w:ascii="仿宋" w:eastAsia="仿宋" w:hAnsi="仿宋" w:hint="eastAsia"/>
          <w:sz w:val="28"/>
          <w:szCs w:val="28"/>
        </w:rPr>
        <w:t>县庙坝镇</w:t>
      </w:r>
      <w:proofErr w:type="gramEnd"/>
      <w:r>
        <w:rPr>
          <w:rFonts w:ascii="仿宋" w:eastAsia="仿宋" w:hAnsi="仿宋" w:hint="eastAsia"/>
          <w:sz w:val="28"/>
          <w:szCs w:val="28"/>
        </w:rPr>
        <w:t>卫生院</w:t>
      </w:r>
      <w:proofErr w:type="gramStart"/>
      <w:r>
        <w:rPr>
          <w:rFonts w:ascii="仿宋" w:eastAsia="仿宋" w:hAnsi="仿宋" w:hint="eastAsia"/>
          <w:sz w:val="28"/>
          <w:szCs w:val="28"/>
        </w:rPr>
        <w:t>进行精防技术</w:t>
      </w:r>
      <w:proofErr w:type="gramEnd"/>
      <w:r>
        <w:rPr>
          <w:rFonts w:ascii="仿宋" w:eastAsia="仿宋" w:hAnsi="仿宋" w:hint="eastAsia"/>
          <w:sz w:val="28"/>
          <w:szCs w:val="28"/>
        </w:rPr>
        <w:t>、康复技术等业务指导和脱贫攻坚服务。</w:t>
      </w:r>
    </w:p>
    <w:p w:rsidR="00785283" w:rsidRDefault="00221141">
      <w:pPr>
        <w:rPr>
          <w:rFonts w:ascii="仿宋" w:eastAsia="仿宋" w:hAnsi="仿宋" w:cs="仿宋"/>
          <w:sz w:val="28"/>
          <w:szCs w:val="28"/>
        </w:rPr>
      </w:pPr>
      <w:r>
        <w:rPr>
          <w:rFonts w:ascii="仿宋" w:eastAsia="仿宋" w:hAnsi="仿宋" w:hint="eastAsia"/>
          <w:sz w:val="28"/>
          <w:szCs w:val="28"/>
        </w:rPr>
        <w:t>5、2020年9月21日-30日，质控中心秘书王海燕等8</w:t>
      </w:r>
      <w:r w:rsidR="00374305">
        <w:rPr>
          <w:rFonts w:ascii="仿宋" w:eastAsia="仿宋" w:hAnsi="仿宋" w:hint="eastAsia"/>
          <w:sz w:val="28"/>
          <w:szCs w:val="28"/>
        </w:rPr>
        <w:t>人对</w:t>
      </w:r>
      <w:proofErr w:type="gramStart"/>
      <w:r w:rsidR="00374305">
        <w:rPr>
          <w:rFonts w:ascii="仿宋" w:eastAsia="仿宋" w:hAnsi="仿宋" w:hint="eastAsia"/>
          <w:sz w:val="28"/>
          <w:szCs w:val="28"/>
        </w:rPr>
        <w:t>斌郎乡</w:t>
      </w:r>
      <w:proofErr w:type="gramEnd"/>
      <w:r w:rsidR="00374305">
        <w:rPr>
          <w:rFonts w:ascii="仿宋" w:eastAsia="仿宋" w:hAnsi="仿宋" w:hint="eastAsia"/>
          <w:sz w:val="28"/>
          <w:szCs w:val="28"/>
        </w:rPr>
        <w:t>卫生院、</w:t>
      </w:r>
      <w:proofErr w:type="gramStart"/>
      <w:r>
        <w:rPr>
          <w:rFonts w:ascii="仿宋" w:eastAsia="仿宋" w:hAnsi="仿宋" w:hint="eastAsia"/>
          <w:sz w:val="28"/>
          <w:szCs w:val="28"/>
        </w:rPr>
        <w:t>幺塘乡</w:t>
      </w:r>
      <w:proofErr w:type="gramEnd"/>
      <w:r>
        <w:rPr>
          <w:rFonts w:ascii="仿宋" w:eastAsia="仿宋" w:hAnsi="仿宋" w:hint="eastAsia"/>
          <w:sz w:val="28"/>
          <w:szCs w:val="28"/>
        </w:rPr>
        <w:t>卫生院</w:t>
      </w:r>
      <w:r w:rsidR="00374305">
        <w:rPr>
          <w:rFonts w:ascii="仿宋" w:eastAsia="仿宋" w:hAnsi="仿宋" w:hint="eastAsia"/>
          <w:sz w:val="28"/>
          <w:szCs w:val="28"/>
        </w:rPr>
        <w:t>、二马路社区</w:t>
      </w:r>
      <w:proofErr w:type="gramStart"/>
      <w:r>
        <w:rPr>
          <w:rFonts w:ascii="仿宋" w:eastAsia="仿宋" w:hAnsi="仿宋" w:hint="eastAsia"/>
          <w:sz w:val="28"/>
          <w:szCs w:val="28"/>
        </w:rPr>
        <w:t>进行精防技术</w:t>
      </w:r>
      <w:proofErr w:type="gramEnd"/>
      <w:r>
        <w:rPr>
          <w:rFonts w:ascii="仿宋" w:eastAsia="仿宋" w:hAnsi="仿宋" w:hint="eastAsia"/>
          <w:sz w:val="28"/>
          <w:szCs w:val="28"/>
        </w:rPr>
        <w:t>、康复技术等业务指导，并对</w:t>
      </w:r>
      <w:r>
        <w:rPr>
          <w:rFonts w:ascii="仿宋" w:eastAsia="仿宋" w:hAnsi="仿宋" w:cs="仿宋" w:hint="eastAsia"/>
          <w:sz w:val="28"/>
          <w:szCs w:val="28"/>
        </w:rPr>
        <w:t>高新区</w:t>
      </w:r>
      <w:proofErr w:type="gramStart"/>
      <w:r>
        <w:rPr>
          <w:rFonts w:ascii="仿宋" w:eastAsia="仿宋" w:hAnsi="仿宋" w:cs="仿宋" w:hint="eastAsia"/>
          <w:sz w:val="28"/>
          <w:szCs w:val="28"/>
        </w:rPr>
        <w:t>斌</w:t>
      </w:r>
      <w:proofErr w:type="gramEnd"/>
      <w:r>
        <w:rPr>
          <w:rFonts w:ascii="仿宋" w:eastAsia="仿宋" w:hAnsi="仿宋" w:cs="仿宋" w:hint="eastAsia"/>
          <w:sz w:val="28"/>
          <w:szCs w:val="28"/>
        </w:rPr>
        <w:t>郎街道和</w:t>
      </w:r>
      <w:proofErr w:type="gramStart"/>
      <w:r>
        <w:rPr>
          <w:rFonts w:ascii="仿宋" w:eastAsia="仿宋" w:hAnsi="仿宋" w:cs="仿宋" w:hint="eastAsia"/>
          <w:sz w:val="28"/>
          <w:szCs w:val="28"/>
        </w:rPr>
        <w:t>幺塘</w:t>
      </w:r>
      <w:proofErr w:type="gramEnd"/>
      <w:r>
        <w:rPr>
          <w:rFonts w:ascii="仿宋" w:eastAsia="仿宋" w:hAnsi="仿宋" w:cs="仿宋" w:hint="eastAsia"/>
          <w:sz w:val="28"/>
          <w:szCs w:val="28"/>
        </w:rPr>
        <w:t>乡辖区的精神病患者、疑似患者进行了诊断、复核诊断及危险性评估。</w:t>
      </w:r>
    </w:p>
    <w:p w:rsidR="00785283" w:rsidRDefault="00221141">
      <w:pPr>
        <w:rPr>
          <w:rFonts w:ascii="仿宋" w:eastAsia="仿宋" w:hAnsi="仿宋"/>
          <w:sz w:val="28"/>
          <w:szCs w:val="28"/>
        </w:rPr>
      </w:pPr>
      <w:r>
        <w:rPr>
          <w:rFonts w:ascii="仿宋" w:eastAsia="仿宋" w:hAnsi="仿宋" w:hint="eastAsia"/>
          <w:sz w:val="28"/>
          <w:szCs w:val="28"/>
        </w:rPr>
        <w:t>6、本季度，市质控中心专家王任昌每周半天到通川区红十字医院进行医疗技术指导、查房和疑难病案会诊。</w:t>
      </w:r>
    </w:p>
    <w:p w:rsidR="00785283" w:rsidRDefault="00221141">
      <w:pPr>
        <w:rPr>
          <w:rFonts w:ascii="仿宋" w:eastAsia="仿宋" w:hAnsi="仿宋"/>
          <w:sz w:val="28"/>
          <w:szCs w:val="28"/>
        </w:rPr>
      </w:pPr>
      <w:r>
        <w:rPr>
          <w:rFonts w:ascii="仿宋" w:eastAsia="仿宋" w:hAnsi="仿宋" w:hint="eastAsia"/>
          <w:sz w:val="28"/>
          <w:szCs w:val="28"/>
        </w:rPr>
        <w:lastRenderedPageBreak/>
        <w:t>四、知识竞赛</w:t>
      </w:r>
    </w:p>
    <w:p w:rsidR="00785283" w:rsidRDefault="00221141">
      <w:pPr>
        <w:ind w:firstLineChars="200" w:firstLine="560"/>
        <w:rPr>
          <w:rFonts w:ascii="仿宋" w:eastAsia="仿宋" w:hAnsi="仿宋" w:cs="仿宋"/>
          <w:sz w:val="28"/>
          <w:szCs w:val="28"/>
        </w:rPr>
      </w:pPr>
      <w:r>
        <w:rPr>
          <w:rFonts w:ascii="仿宋" w:eastAsia="仿宋" w:hAnsi="仿宋" w:cs="仿宋" w:hint="eastAsia"/>
          <w:sz w:val="28"/>
          <w:szCs w:val="28"/>
        </w:rPr>
        <w:t>2020年8月20日，由市卫生健康委、市总工会、市妇联主办，</w:t>
      </w:r>
      <w:proofErr w:type="gramStart"/>
      <w:r>
        <w:rPr>
          <w:rFonts w:ascii="仿宋" w:eastAsia="仿宋" w:hAnsi="仿宋" w:cs="仿宋" w:hint="eastAsia"/>
          <w:sz w:val="28"/>
          <w:szCs w:val="28"/>
        </w:rPr>
        <w:t>达州市民</w:t>
      </w:r>
      <w:proofErr w:type="gramEnd"/>
      <w:r>
        <w:rPr>
          <w:rFonts w:ascii="仿宋" w:eastAsia="仿宋" w:hAnsi="仿宋" w:cs="仿宋" w:hint="eastAsia"/>
          <w:sz w:val="28"/>
          <w:szCs w:val="28"/>
        </w:rPr>
        <w:t>康医院承办的《2020年达州市精神卫生防治技能竞赛》在达川区升华大酒店举行。市</w:t>
      </w:r>
      <w:proofErr w:type="gramStart"/>
      <w:r>
        <w:rPr>
          <w:rFonts w:ascii="仿宋" w:eastAsia="仿宋" w:hAnsi="仿宋" w:cs="仿宋" w:hint="eastAsia"/>
          <w:sz w:val="28"/>
          <w:szCs w:val="28"/>
        </w:rPr>
        <w:t>卫健委党组</w:t>
      </w:r>
      <w:proofErr w:type="gramEnd"/>
      <w:r>
        <w:rPr>
          <w:rFonts w:ascii="仿宋" w:eastAsia="仿宋" w:hAnsi="仿宋" w:cs="仿宋" w:hint="eastAsia"/>
          <w:sz w:val="28"/>
          <w:szCs w:val="28"/>
        </w:rPr>
        <w:t>成员、副主任胡晓琦，市总工会党组成员、副主席赵银川，市妇联儿童中心主任潘芳，市卫生健康委</w:t>
      </w:r>
      <w:proofErr w:type="gramStart"/>
      <w:r>
        <w:rPr>
          <w:rFonts w:ascii="仿宋" w:eastAsia="仿宋" w:hAnsi="仿宋" w:cs="仿宋" w:hint="eastAsia"/>
          <w:sz w:val="28"/>
          <w:szCs w:val="28"/>
        </w:rPr>
        <w:t>疾控科</w:t>
      </w:r>
      <w:proofErr w:type="gramEnd"/>
      <w:r>
        <w:rPr>
          <w:rFonts w:ascii="仿宋" w:eastAsia="仿宋" w:hAnsi="仿宋" w:cs="仿宋" w:hint="eastAsia"/>
          <w:sz w:val="28"/>
          <w:szCs w:val="28"/>
        </w:rPr>
        <w:t>副科长杨兵、市民康医院院长周远峰全程出席竞赛活动并担任仲裁评委。来自全市各县（市、区）的7支参赛队伍，经过一天的激烈角逐，最终宣汉县代表队摘得团体一等奖，大竹县、达川区代表队分获团体二等奖，开江县、万源市、通川区代表队分获团体三等奖，宣汉县代表队、大竹县代表队摘得团体优秀组织奖。</w:t>
      </w:r>
    </w:p>
    <w:p w:rsidR="00785283" w:rsidRDefault="00221141">
      <w:pPr>
        <w:rPr>
          <w:rFonts w:ascii="仿宋" w:eastAsia="仿宋" w:hAnsi="仿宋"/>
          <w:sz w:val="28"/>
          <w:szCs w:val="28"/>
        </w:rPr>
      </w:pPr>
      <w:r>
        <w:rPr>
          <w:rFonts w:ascii="仿宋" w:eastAsia="仿宋" w:hAnsi="仿宋" w:hint="eastAsia"/>
          <w:sz w:val="28"/>
          <w:szCs w:val="28"/>
        </w:rPr>
        <w:t>五、健康服务</w:t>
      </w:r>
    </w:p>
    <w:p w:rsidR="00785283" w:rsidRDefault="00221141">
      <w:pPr>
        <w:rPr>
          <w:rFonts w:ascii="仿宋" w:eastAsia="仿宋" w:hAnsi="仿宋"/>
          <w:sz w:val="28"/>
          <w:szCs w:val="28"/>
        </w:rPr>
      </w:pPr>
      <w:r>
        <w:rPr>
          <w:rFonts w:ascii="仿宋" w:eastAsia="仿宋" w:hAnsi="仿宋" w:hint="eastAsia"/>
          <w:sz w:val="28"/>
          <w:szCs w:val="28"/>
        </w:rPr>
        <w:t>1、为全面贯彻落</w:t>
      </w:r>
      <w:proofErr w:type="gramStart"/>
      <w:r>
        <w:rPr>
          <w:rFonts w:ascii="仿宋" w:eastAsia="仿宋" w:hAnsi="仿宋" w:hint="eastAsia"/>
          <w:sz w:val="28"/>
          <w:szCs w:val="28"/>
        </w:rPr>
        <w:t>实习近</w:t>
      </w:r>
      <w:proofErr w:type="gramEnd"/>
      <w:r>
        <w:rPr>
          <w:rFonts w:ascii="仿宋" w:eastAsia="仿宋" w:hAnsi="仿宋" w:hint="eastAsia"/>
          <w:sz w:val="28"/>
          <w:szCs w:val="28"/>
        </w:rPr>
        <w:t>平总书记在全国卫生与健康大会上关于加强心理健康服务指示精神，进一步做好心理健康服务工作，助</w:t>
      </w:r>
      <w:proofErr w:type="gramStart"/>
      <w:r>
        <w:rPr>
          <w:rFonts w:ascii="仿宋" w:eastAsia="仿宋" w:hAnsi="仿宋" w:hint="eastAsia"/>
          <w:sz w:val="28"/>
          <w:szCs w:val="28"/>
        </w:rPr>
        <w:t>推达州</w:t>
      </w:r>
      <w:proofErr w:type="gramEnd"/>
      <w:r>
        <w:rPr>
          <w:rFonts w:ascii="仿宋" w:eastAsia="仿宋" w:hAnsi="仿宋" w:hint="eastAsia"/>
          <w:sz w:val="28"/>
          <w:szCs w:val="28"/>
        </w:rPr>
        <w:t>市社会精神卫生服务体系建设，在“第18个世界预防自杀日”前后，即9月8日-15日，质控中心</w:t>
      </w:r>
      <w:proofErr w:type="gramStart"/>
      <w:r>
        <w:rPr>
          <w:rFonts w:ascii="仿宋" w:eastAsia="仿宋" w:hAnsi="仿宋" w:hint="eastAsia"/>
          <w:sz w:val="28"/>
          <w:szCs w:val="28"/>
        </w:rPr>
        <w:t>配合达州市民</w:t>
      </w:r>
      <w:proofErr w:type="gramEnd"/>
      <w:r>
        <w:rPr>
          <w:rFonts w:ascii="仿宋" w:eastAsia="仿宋" w:hAnsi="仿宋" w:hint="eastAsia"/>
          <w:sz w:val="28"/>
          <w:szCs w:val="28"/>
        </w:rPr>
        <w:t>康医院社会防治科开展了“守护心理健康，我们在行动”系列活动，内容有:1)、针对未成年人心理健康的专题讲座、拓展活动、调</w:t>
      </w:r>
      <w:proofErr w:type="gramStart"/>
      <w:r>
        <w:rPr>
          <w:rFonts w:ascii="仿宋" w:eastAsia="仿宋" w:hAnsi="仿宋" w:hint="eastAsia"/>
          <w:sz w:val="28"/>
          <w:szCs w:val="28"/>
        </w:rPr>
        <w:t>适情绪</w:t>
      </w:r>
      <w:proofErr w:type="gramEnd"/>
      <w:r>
        <w:rPr>
          <w:rFonts w:ascii="仿宋" w:eastAsia="仿宋" w:hAnsi="仿宋" w:hint="eastAsia"/>
          <w:sz w:val="28"/>
          <w:szCs w:val="28"/>
        </w:rPr>
        <w:t>的技术指导，2）、针对老年人心理健康问题的专题讲座、认知训练等。本次系列活动直接服务人次达100余人次，间接辐射两个社区的居民，活动达到了预期目的，为中心持续深入展开社会心理服务积累了更多的经验，深受广大社区群众欢迎。</w:t>
      </w:r>
    </w:p>
    <w:p w:rsidR="00785283" w:rsidRDefault="00221141">
      <w:pPr>
        <w:rPr>
          <w:rFonts w:ascii="仿宋" w:eastAsia="仿宋" w:hAnsi="仿宋"/>
          <w:sz w:val="28"/>
          <w:szCs w:val="28"/>
        </w:rPr>
      </w:pPr>
      <w:r>
        <w:rPr>
          <w:rFonts w:ascii="仿宋" w:eastAsia="仿宋" w:hAnsi="仿宋" w:hint="eastAsia"/>
          <w:sz w:val="28"/>
          <w:szCs w:val="28"/>
        </w:rPr>
        <w:t>2、本季度全市开设的常态化疫情防控热线电话7条、网络咨询服务平台数6个继续开放。本季度，未接到疫情相关热线电话和网络咨询服务。</w:t>
      </w:r>
    </w:p>
    <w:p w:rsidR="00785283" w:rsidRDefault="00785283">
      <w:pPr>
        <w:ind w:firstLineChars="200" w:firstLine="560"/>
        <w:rPr>
          <w:rFonts w:ascii="仿宋" w:eastAsia="仿宋" w:hAnsi="仿宋"/>
          <w:sz w:val="28"/>
          <w:szCs w:val="28"/>
        </w:rPr>
      </w:pPr>
    </w:p>
    <w:p w:rsidR="00785283" w:rsidRDefault="00221141">
      <w:pPr>
        <w:ind w:firstLineChars="200" w:firstLine="560"/>
        <w:rPr>
          <w:rFonts w:ascii="仿宋" w:eastAsia="仿宋" w:hAnsi="仿宋"/>
          <w:sz w:val="28"/>
          <w:szCs w:val="28"/>
        </w:rPr>
      </w:pPr>
      <w:r>
        <w:rPr>
          <w:rFonts w:ascii="仿宋" w:eastAsia="仿宋" w:hAnsi="仿宋" w:hint="eastAsia"/>
          <w:sz w:val="28"/>
          <w:szCs w:val="28"/>
        </w:rPr>
        <w:t xml:space="preserve">                   </w:t>
      </w:r>
      <w:proofErr w:type="gramStart"/>
      <w:r>
        <w:rPr>
          <w:rFonts w:ascii="仿宋" w:eastAsia="仿宋" w:hAnsi="仿宋" w:hint="eastAsia"/>
          <w:sz w:val="28"/>
          <w:szCs w:val="28"/>
        </w:rPr>
        <w:t>达州市</w:t>
      </w:r>
      <w:proofErr w:type="gramEnd"/>
      <w:r>
        <w:rPr>
          <w:rFonts w:ascii="仿宋" w:eastAsia="仿宋" w:hAnsi="仿宋" w:hint="eastAsia"/>
          <w:sz w:val="28"/>
          <w:szCs w:val="28"/>
        </w:rPr>
        <w:t>精神病与精神卫生医疗质量控制中心</w:t>
      </w:r>
    </w:p>
    <w:p w:rsidR="00785283" w:rsidRDefault="00221141">
      <w:pPr>
        <w:ind w:firstLineChars="200" w:firstLine="560"/>
        <w:rPr>
          <w:rFonts w:ascii="仿宋" w:eastAsia="仿宋" w:hAnsi="仿宋"/>
          <w:sz w:val="28"/>
          <w:szCs w:val="28"/>
        </w:rPr>
      </w:pPr>
      <w:r>
        <w:rPr>
          <w:rFonts w:ascii="仿宋" w:eastAsia="仿宋" w:hAnsi="仿宋" w:hint="eastAsia"/>
          <w:sz w:val="28"/>
          <w:szCs w:val="28"/>
        </w:rPr>
        <w:t xml:space="preserve">                                        2020年9月28日</w:t>
      </w:r>
    </w:p>
    <w:p w:rsidR="00785283" w:rsidRDefault="00785283">
      <w:pPr>
        <w:ind w:firstLineChars="200" w:firstLine="600"/>
        <w:rPr>
          <w:sz w:val="30"/>
          <w:szCs w:val="30"/>
        </w:rPr>
      </w:pPr>
    </w:p>
    <w:sectPr w:rsidR="00785283" w:rsidSect="00785283">
      <w:footerReference w:type="default" r:id="rId7"/>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141" w:rsidRDefault="00221141" w:rsidP="00785283">
      <w:r>
        <w:separator/>
      </w:r>
    </w:p>
  </w:endnote>
  <w:endnote w:type="continuationSeparator" w:id="1">
    <w:p w:rsidR="00221141" w:rsidRDefault="00221141" w:rsidP="0078528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FZFSK--GBK1-0">
    <w:altName w:val="Times New Roman"/>
    <w:charset w:val="00"/>
    <w:family w:val="roman"/>
    <w:pitch w:val="default"/>
    <w:sig w:usb0="00000000" w:usb1="00000000" w:usb2="00000000" w:usb3="00000000" w:csb0="0000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83" w:rsidRDefault="00FC6262">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filled="f" stroked="f" strokeweight=".5pt">
          <v:textbox style="mso-fit-shape-to-text:t" inset="0,0,0,0">
            <w:txbxContent>
              <w:p w:rsidR="00785283" w:rsidRDefault="00FC6262">
                <w:pPr>
                  <w:pStyle w:val="a3"/>
                  <w:rPr>
                    <w:rFonts w:eastAsia="宋体"/>
                  </w:rPr>
                </w:pPr>
                <w:r>
                  <w:rPr>
                    <w:rFonts w:eastAsia="宋体" w:hint="eastAsia"/>
                  </w:rPr>
                  <w:fldChar w:fldCharType="begin"/>
                </w:r>
                <w:r w:rsidR="00221141">
                  <w:rPr>
                    <w:rFonts w:eastAsia="宋体" w:hint="eastAsia"/>
                  </w:rPr>
                  <w:instrText xml:space="preserve"> PAGE  \* MERGEFORMAT </w:instrText>
                </w:r>
                <w:r>
                  <w:rPr>
                    <w:rFonts w:eastAsia="宋体" w:hint="eastAsia"/>
                  </w:rPr>
                  <w:fldChar w:fldCharType="separate"/>
                </w:r>
                <w:r w:rsidR="00374305">
                  <w:rPr>
                    <w:rFonts w:eastAsia="宋体"/>
                    <w:noProof/>
                  </w:rPr>
                  <w:t>2</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141" w:rsidRDefault="00221141" w:rsidP="00785283">
      <w:r>
        <w:separator/>
      </w:r>
    </w:p>
  </w:footnote>
  <w:footnote w:type="continuationSeparator" w:id="1">
    <w:p w:rsidR="00221141" w:rsidRDefault="00221141" w:rsidP="007852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770"/>
    <w:rsid w:val="0004544F"/>
    <w:rsid w:val="0005517E"/>
    <w:rsid w:val="000A54F2"/>
    <w:rsid w:val="000D69FA"/>
    <w:rsid w:val="00101E24"/>
    <w:rsid w:val="00184EF5"/>
    <w:rsid w:val="001B618B"/>
    <w:rsid w:val="001B75E4"/>
    <w:rsid w:val="00211C9E"/>
    <w:rsid w:val="00221141"/>
    <w:rsid w:val="00230302"/>
    <w:rsid w:val="0023577C"/>
    <w:rsid w:val="002426B1"/>
    <w:rsid w:val="002660FD"/>
    <w:rsid w:val="00270B6E"/>
    <w:rsid w:val="00276C03"/>
    <w:rsid w:val="002A015B"/>
    <w:rsid w:val="002D5F02"/>
    <w:rsid w:val="002E2407"/>
    <w:rsid w:val="002F0441"/>
    <w:rsid w:val="00300754"/>
    <w:rsid w:val="00302E53"/>
    <w:rsid w:val="00316A2A"/>
    <w:rsid w:val="003227B0"/>
    <w:rsid w:val="00331F42"/>
    <w:rsid w:val="00374305"/>
    <w:rsid w:val="003D3028"/>
    <w:rsid w:val="003D7356"/>
    <w:rsid w:val="004044CF"/>
    <w:rsid w:val="004164B6"/>
    <w:rsid w:val="004958DA"/>
    <w:rsid w:val="00497A4D"/>
    <w:rsid w:val="00497FB0"/>
    <w:rsid w:val="004A062D"/>
    <w:rsid w:val="004B097C"/>
    <w:rsid w:val="004B4517"/>
    <w:rsid w:val="004B4AA2"/>
    <w:rsid w:val="004D230E"/>
    <w:rsid w:val="004E561A"/>
    <w:rsid w:val="005316F8"/>
    <w:rsid w:val="0054105A"/>
    <w:rsid w:val="005541F5"/>
    <w:rsid w:val="005B31CB"/>
    <w:rsid w:val="005B7D6A"/>
    <w:rsid w:val="005C28CE"/>
    <w:rsid w:val="005D4E01"/>
    <w:rsid w:val="005E36DF"/>
    <w:rsid w:val="005F7584"/>
    <w:rsid w:val="006042B9"/>
    <w:rsid w:val="006043CF"/>
    <w:rsid w:val="00653602"/>
    <w:rsid w:val="006B3CD3"/>
    <w:rsid w:val="006D03C0"/>
    <w:rsid w:val="006E25C8"/>
    <w:rsid w:val="00741770"/>
    <w:rsid w:val="00763FDF"/>
    <w:rsid w:val="00785283"/>
    <w:rsid w:val="00795F79"/>
    <w:rsid w:val="00831988"/>
    <w:rsid w:val="00834EA2"/>
    <w:rsid w:val="00875BBC"/>
    <w:rsid w:val="0089740E"/>
    <w:rsid w:val="008B651F"/>
    <w:rsid w:val="008B7DEF"/>
    <w:rsid w:val="008C42FD"/>
    <w:rsid w:val="008E4737"/>
    <w:rsid w:val="00903B51"/>
    <w:rsid w:val="0090439D"/>
    <w:rsid w:val="00951B72"/>
    <w:rsid w:val="009541AB"/>
    <w:rsid w:val="00983C60"/>
    <w:rsid w:val="00994BAC"/>
    <w:rsid w:val="009D3124"/>
    <w:rsid w:val="009F7E33"/>
    <w:rsid w:val="00A468F6"/>
    <w:rsid w:val="00A47D9C"/>
    <w:rsid w:val="00AB7EDB"/>
    <w:rsid w:val="00AC00C9"/>
    <w:rsid w:val="00AF48C6"/>
    <w:rsid w:val="00B0587E"/>
    <w:rsid w:val="00B111D5"/>
    <w:rsid w:val="00B25EF9"/>
    <w:rsid w:val="00B54D1C"/>
    <w:rsid w:val="00B85F72"/>
    <w:rsid w:val="00B904E5"/>
    <w:rsid w:val="00B955AE"/>
    <w:rsid w:val="00BC1E6A"/>
    <w:rsid w:val="00BC7675"/>
    <w:rsid w:val="00BD0FDB"/>
    <w:rsid w:val="00C03436"/>
    <w:rsid w:val="00C32F34"/>
    <w:rsid w:val="00C35C5C"/>
    <w:rsid w:val="00C41900"/>
    <w:rsid w:val="00C4230D"/>
    <w:rsid w:val="00C42483"/>
    <w:rsid w:val="00C604E6"/>
    <w:rsid w:val="00C70FC6"/>
    <w:rsid w:val="00C710BA"/>
    <w:rsid w:val="00C95342"/>
    <w:rsid w:val="00CA7BBF"/>
    <w:rsid w:val="00CE06CB"/>
    <w:rsid w:val="00D1461D"/>
    <w:rsid w:val="00DB13CD"/>
    <w:rsid w:val="00DB27C5"/>
    <w:rsid w:val="00DD134C"/>
    <w:rsid w:val="00E250AF"/>
    <w:rsid w:val="00E32721"/>
    <w:rsid w:val="00E660EF"/>
    <w:rsid w:val="00E91DAE"/>
    <w:rsid w:val="00EC1A93"/>
    <w:rsid w:val="00ED4ABD"/>
    <w:rsid w:val="00EE2875"/>
    <w:rsid w:val="00F06C1C"/>
    <w:rsid w:val="00F1442E"/>
    <w:rsid w:val="00F148B7"/>
    <w:rsid w:val="00F46D5D"/>
    <w:rsid w:val="00F5761B"/>
    <w:rsid w:val="00F83013"/>
    <w:rsid w:val="00F8406D"/>
    <w:rsid w:val="00F90203"/>
    <w:rsid w:val="00FA4A13"/>
    <w:rsid w:val="00FC6262"/>
    <w:rsid w:val="0C87646D"/>
    <w:rsid w:val="0DF916C2"/>
    <w:rsid w:val="12D80ED3"/>
    <w:rsid w:val="1CC338E2"/>
    <w:rsid w:val="29F47E56"/>
    <w:rsid w:val="439D11A1"/>
    <w:rsid w:val="50E0562B"/>
    <w:rsid w:val="5F2A7351"/>
    <w:rsid w:val="72C16B0A"/>
    <w:rsid w:val="74963F07"/>
    <w:rsid w:val="7AFD55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785283"/>
    <w:pPr>
      <w:tabs>
        <w:tab w:val="center" w:pos="4153"/>
        <w:tab w:val="right" w:pos="8306"/>
      </w:tabs>
      <w:snapToGrid w:val="0"/>
      <w:jc w:val="left"/>
    </w:pPr>
    <w:rPr>
      <w:sz w:val="18"/>
    </w:rPr>
  </w:style>
  <w:style w:type="paragraph" w:styleId="a4">
    <w:name w:val="header"/>
    <w:basedOn w:val="a"/>
    <w:uiPriority w:val="99"/>
    <w:semiHidden/>
    <w:unhideWhenUsed/>
    <w:qFormat/>
    <w:rsid w:val="007852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785283"/>
    <w:pPr>
      <w:ind w:firstLineChars="200" w:firstLine="420"/>
    </w:pPr>
  </w:style>
  <w:style w:type="character" w:customStyle="1" w:styleId="fontstyle01">
    <w:name w:val="fontstyle01"/>
    <w:basedOn w:val="a0"/>
    <w:qFormat/>
    <w:rsid w:val="00785283"/>
    <w:rPr>
      <w:rFonts w:ascii="FZFSK--GBK1-0" w:hAnsi="FZFSK--GBK1-0" w:hint="default"/>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267</Words>
  <Characters>1523</Characters>
  <Application>Microsoft Office Word</Application>
  <DocSecurity>0</DocSecurity>
  <Lines>12</Lines>
  <Paragraphs>3</Paragraphs>
  <ScaleCrop>false</ScaleCrop>
  <Company>微软中国</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haiyan wang</dc:creator>
  <cp:lastModifiedBy>微软用户</cp:lastModifiedBy>
  <cp:revision>53</cp:revision>
  <dcterms:created xsi:type="dcterms:W3CDTF">2019-03-29T01:18:00Z</dcterms:created>
  <dcterms:modified xsi:type="dcterms:W3CDTF">2020-09-29T02:57:00Z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